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0F482B" w14:textId="77777777"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14:paraId="7D50A3C9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4DD8ED0" w14:textId="5C81AB45" w:rsidR="0012254B" w:rsidRPr="009334A6" w:rsidRDefault="0012254B" w:rsidP="0012254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BC7A48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3AC0940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2C8641A" w14:textId="5B0FC1EB" w:rsidR="007E4088" w:rsidRDefault="0012254B" w:rsidP="0012254B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C45CC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78D9754AEE254AA194C5A2FEBE0568A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DFDA08D" w14:textId="77777777" w:rsidR="0012254B" w:rsidRPr="007722BE" w:rsidRDefault="0012254B" w:rsidP="0012254B">
      <w:pPr>
        <w:rPr>
          <w:rFonts w:ascii="Verdana" w:hAnsi="Verdana"/>
          <w:sz w:val="18"/>
          <w:szCs w:val="18"/>
        </w:rPr>
      </w:pPr>
    </w:p>
    <w:p w14:paraId="6CB529C3" w14:textId="2C6B068D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3520E7" w:rsidRPr="00D95EAC">
        <w:rPr>
          <w:rFonts w:ascii="Verdana" w:hAnsi="Verdana"/>
          <w:b/>
          <w:sz w:val="18"/>
          <w:szCs w:val="18"/>
        </w:rPr>
        <w:t>„</w:t>
      </w:r>
      <w:bookmarkEnd w:id="0"/>
      <w:r w:rsidR="003520E7" w:rsidRPr="00D95EAC">
        <w:rPr>
          <w:rFonts w:ascii="Verdana" w:hAnsi="Verdana"/>
          <w:b/>
          <w:sz w:val="18"/>
          <w:szCs w:val="18"/>
        </w:rPr>
        <w:t xml:space="preserve">Oprava mostních objektů na trati Krnov – Opava“ </w:t>
      </w:r>
      <w:r w:rsidR="003520E7" w:rsidRPr="00D95EAC">
        <w:rPr>
          <w:rFonts w:ascii="Verdana" w:hAnsi="Verdana"/>
          <w:sz w:val="18"/>
          <w:szCs w:val="18"/>
        </w:rPr>
        <w:t xml:space="preserve">č.j. 11404/2024-SŽ-OŘ OVA-NPI </w:t>
      </w:r>
      <w:bookmarkStart w:id="1" w:name="_GoBack"/>
      <w:bookmarkEnd w:id="1"/>
      <w:r w:rsidR="0012254B" w:rsidRPr="004E3BAD">
        <w:rPr>
          <w:rFonts w:ascii="Verdana" w:hAnsi="Verdana"/>
          <w:sz w:val="18"/>
          <w:szCs w:val="18"/>
        </w:rPr>
        <w:t>(č.j. dokumentu Výzvy k podání nabídek)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D100264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A38AD89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1B6660A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419782A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6C7BDDD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8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6F967A6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9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090A4B83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045825" w14:textId="77777777" w:rsidR="000D1445" w:rsidRDefault="000D1445">
      <w:r>
        <w:separator/>
      </w:r>
    </w:p>
  </w:endnote>
  <w:endnote w:type="continuationSeparator" w:id="0">
    <w:p w14:paraId="13D23417" w14:textId="77777777"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36A70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B21AE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052EF0" w14:textId="77777777" w:rsidR="000055C6" w:rsidRPr="0045048D" w:rsidRDefault="000055C6" w:rsidP="000055C6">
    <w:pPr>
      <w:pStyle w:val="Zhlav"/>
    </w:pPr>
  </w:p>
  <w:p w14:paraId="45E68A66" w14:textId="77777777" w:rsidR="000055C6" w:rsidRDefault="000055C6" w:rsidP="000055C6"/>
  <w:p w14:paraId="38584365" w14:textId="77777777" w:rsidR="0045048D" w:rsidRPr="000055C6" w:rsidRDefault="000055C6" w:rsidP="0012254B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A6CFF1" w14:textId="77777777" w:rsidR="000D1445" w:rsidRDefault="000D1445">
      <w:r>
        <w:separator/>
      </w:r>
    </w:p>
  </w:footnote>
  <w:footnote w:type="continuationSeparator" w:id="0">
    <w:p w14:paraId="076021B5" w14:textId="77777777" w:rsidR="000D1445" w:rsidRDefault="000D1445">
      <w:r>
        <w:continuationSeparator/>
      </w:r>
    </w:p>
  </w:footnote>
  <w:footnote w:id="1">
    <w:p w14:paraId="55674310" w14:textId="77777777" w:rsidR="0012254B" w:rsidRPr="0012254B" w:rsidRDefault="0012254B" w:rsidP="0012254B">
      <w:pPr>
        <w:pStyle w:val="Textpoznpodarou"/>
        <w:rPr>
          <w:rFonts w:ascii="Verdana" w:hAnsi="Verdana"/>
        </w:rPr>
      </w:pPr>
      <w:r>
        <w:rPr>
          <w:rStyle w:val="Znakapoznpodarou"/>
        </w:rPr>
        <w:footnoteRef/>
      </w:r>
      <w:r>
        <w:t xml:space="preserve"> </w:t>
      </w:r>
      <w:r w:rsidRPr="0012254B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68F4C1D" w14:textId="77777777" w:rsidR="00C45CCC" w:rsidRPr="00501110" w:rsidRDefault="00C45CCC" w:rsidP="00C45CC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28823805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4">
    <w:p w14:paraId="26ABDD4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5">
    <w:p w14:paraId="2A54BD4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6">
    <w:p w14:paraId="0FEDB6B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7">
    <w:p w14:paraId="2D8667B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8">
    <w:p w14:paraId="1846836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9">
    <w:p w14:paraId="642C7DD4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CDA1ED" w14:textId="77777777" w:rsidTr="0045048D">
      <w:trPr>
        <w:trHeight w:val="925"/>
      </w:trPr>
      <w:tc>
        <w:tcPr>
          <w:tcW w:w="5041" w:type="dxa"/>
          <w:vAlign w:val="center"/>
        </w:tcPr>
        <w:p w14:paraId="13A017C2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7FBC31CF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71CFC536" w14:textId="77777777" w:rsidR="0045048D" w:rsidRDefault="0045048D" w:rsidP="001F6978">
          <w:pPr>
            <w:pStyle w:val="Zhlav"/>
            <w:jc w:val="right"/>
          </w:pPr>
        </w:p>
      </w:tc>
    </w:tr>
  </w:tbl>
  <w:p w14:paraId="4DC9DDE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254B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0E7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45CCC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889074F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2254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5BF53EECA084A57BB7E3F97D09068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4B2999-25EB-4175-BD2D-6BB9EE58C6EE}"/>
      </w:docPartPr>
      <w:docPartBody>
        <w:p w:rsidR="00FE2304" w:rsidRDefault="00FE2304" w:rsidP="00FE2304">
          <w:pPr>
            <w:pStyle w:val="75BF53EECA084A57BB7E3F97D09068C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D9754AEE254AA194C5A2FEBE0568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0CF18F-B81E-4A50-BBB2-BAA06F792577}"/>
      </w:docPartPr>
      <w:docPartBody>
        <w:p w:rsidR="00FE2304" w:rsidRDefault="00FE2304" w:rsidP="00FE2304">
          <w:pPr>
            <w:pStyle w:val="78D9754AEE254AA194C5A2FEBE0568A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  <w:rsid w:val="00FE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2304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75BF53EECA084A57BB7E3F97D09068CB">
    <w:name w:val="75BF53EECA084A57BB7E3F97D09068CB"/>
    <w:rsid w:val="00FE2304"/>
    <w:pPr>
      <w:spacing w:after="160" w:line="259" w:lineRule="auto"/>
    </w:pPr>
    <w:rPr>
      <w:kern w:val="2"/>
      <w14:ligatures w14:val="standardContextual"/>
    </w:rPr>
  </w:style>
  <w:style w:type="paragraph" w:customStyle="1" w:styleId="78D9754AEE254AA194C5A2FEBE0568A1">
    <w:name w:val="78D9754AEE254AA194C5A2FEBE0568A1"/>
    <w:rsid w:val="00FE2304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23A0715-55FC-4C20-84D7-F28F2D8A6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9</cp:revision>
  <cp:lastPrinted>2016-08-01T07:54:00Z</cp:lastPrinted>
  <dcterms:created xsi:type="dcterms:W3CDTF">2020-06-02T09:57:00Z</dcterms:created>
  <dcterms:modified xsi:type="dcterms:W3CDTF">2024-03-11T11:07:00Z</dcterms:modified>
</cp:coreProperties>
</file>